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312201" w:rsidRPr="006D05C9">
        <w:trPr>
          <w:trHeight w:hRule="exact" w:val="1528"/>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5543" w:type="dxa"/>
            <w:gridSpan w:val="4"/>
            <w:shd w:val="clear" w:color="000000" w:fill="FFFFFF"/>
            <w:tcMar>
              <w:left w:w="34" w:type="dxa"/>
              <w:right w:w="34" w:type="dxa"/>
            </w:tcMar>
          </w:tcPr>
          <w:p w:rsidR="00312201" w:rsidRPr="006D05C9" w:rsidRDefault="00CD7F8B">
            <w:pPr>
              <w:spacing w:after="0" w:line="240" w:lineRule="auto"/>
              <w:jc w:val="both"/>
              <w:rPr>
                <w:lang w:val="ru-RU"/>
              </w:rPr>
            </w:pPr>
            <w:r w:rsidRPr="006D05C9">
              <w:rPr>
                <w:rFonts w:ascii="Times New Roman" w:hAnsi="Times New Roman" w:cs="Times New Roman"/>
                <w:color w:val="000000"/>
                <w:lang w:val="ru-RU"/>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30.08.2021 №94.</w:t>
            </w:r>
          </w:p>
        </w:tc>
      </w:tr>
      <w:tr w:rsidR="00312201" w:rsidRPr="006D05C9">
        <w:trPr>
          <w:trHeight w:hRule="exact" w:val="138"/>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993" w:type="dxa"/>
          </w:tcPr>
          <w:p w:rsidR="00312201" w:rsidRPr="006D05C9" w:rsidRDefault="00312201">
            <w:pPr>
              <w:rPr>
                <w:lang w:val="ru-RU"/>
              </w:rPr>
            </w:pPr>
          </w:p>
        </w:tc>
        <w:tc>
          <w:tcPr>
            <w:tcW w:w="2836" w:type="dxa"/>
          </w:tcPr>
          <w:p w:rsidR="00312201" w:rsidRPr="006D05C9" w:rsidRDefault="00312201">
            <w:pPr>
              <w:rPr>
                <w:lang w:val="ru-RU"/>
              </w:rPr>
            </w:pPr>
          </w:p>
        </w:tc>
      </w:tr>
      <w:tr w:rsidR="00312201">
        <w:trPr>
          <w:trHeight w:hRule="exact" w:val="585"/>
        </w:trPr>
        <w:tc>
          <w:tcPr>
            <w:tcW w:w="10221" w:type="dxa"/>
            <w:gridSpan w:val="10"/>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12201" w:rsidRDefault="00CD7F8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12201" w:rsidRPr="006D05C9">
        <w:trPr>
          <w:trHeight w:hRule="exact" w:val="314"/>
        </w:trPr>
        <w:tc>
          <w:tcPr>
            <w:tcW w:w="10221" w:type="dxa"/>
            <w:gridSpan w:val="10"/>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312201" w:rsidRPr="006D05C9">
        <w:trPr>
          <w:trHeight w:hRule="exact" w:val="211"/>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993" w:type="dxa"/>
          </w:tcPr>
          <w:p w:rsidR="00312201" w:rsidRPr="006D05C9" w:rsidRDefault="00312201">
            <w:pPr>
              <w:rPr>
                <w:lang w:val="ru-RU"/>
              </w:rPr>
            </w:pPr>
          </w:p>
        </w:tc>
        <w:tc>
          <w:tcPr>
            <w:tcW w:w="2836" w:type="dxa"/>
          </w:tcPr>
          <w:p w:rsidR="00312201" w:rsidRPr="006D05C9" w:rsidRDefault="00312201">
            <w:pPr>
              <w:rPr>
                <w:lang w:val="ru-RU"/>
              </w:rPr>
            </w:pPr>
          </w:p>
        </w:tc>
      </w:tr>
      <w:tr w:rsidR="00312201">
        <w:trPr>
          <w:trHeight w:hRule="exact" w:val="277"/>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3842" w:type="dxa"/>
            <w:gridSpan w:val="2"/>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УТВЕРЖДАЮ</w:t>
            </w:r>
          </w:p>
        </w:tc>
      </w:tr>
      <w:tr w:rsidR="00312201">
        <w:trPr>
          <w:trHeight w:hRule="exact" w:val="138"/>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rsidRPr="006D05C9">
        <w:trPr>
          <w:trHeight w:hRule="exact" w:val="277"/>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3842" w:type="dxa"/>
            <w:gridSpan w:val="2"/>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Ректор, д.фил.н., профессор</w:t>
            </w:r>
          </w:p>
        </w:tc>
      </w:tr>
      <w:tr w:rsidR="00312201" w:rsidRPr="006D05C9">
        <w:trPr>
          <w:trHeight w:hRule="exact" w:val="138"/>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993" w:type="dxa"/>
          </w:tcPr>
          <w:p w:rsidR="00312201" w:rsidRPr="006D05C9" w:rsidRDefault="00312201">
            <w:pPr>
              <w:rPr>
                <w:lang w:val="ru-RU"/>
              </w:rPr>
            </w:pPr>
          </w:p>
        </w:tc>
        <w:tc>
          <w:tcPr>
            <w:tcW w:w="2836" w:type="dxa"/>
          </w:tcPr>
          <w:p w:rsidR="00312201" w:rsidRPr="006D05C9" w:rsidRDefault="00312201">
            <w:pPr>
              <w:rPr>
                <w:lang w:val="ru-RU"/>
              </w:rPr>
            </w:pPr>
          </w:p>
        </w:tc>
      </w:tr>
      <w:tr w:rsidR="00312201">
        <w:trPr>
          <w:trHeight w:hRule="exact" w:val="277"/>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3842" w:type="dxa"/>
            <w:gridSpan w:val="2"/>
            <w:shd w:val="clear" w:color="000000" w:fill="FFFFFF"/>
            <w:tcMar>
              <w:left w:w="34" w:type="dxa"/>
              <w:right w:w="34" w:type="dxa"/>
            </w:tcMar>
          </w:tcPr>
          <w:p w:rsidR="00312201" w:rsidRDefault="00CD7F8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312201">
        <w:trPr>
          <w:trHeight w:hRule="exact" w:val="138"/>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trPr>
          <w:trHeight w:hRule="exact" w:val="277"/>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3842" w:type="dxa"/>
            <w:gridSpan w:val="2"/>
            <w:shd w:val="clear" w:color="000000" w:fill="FFFFFF"/>
            <w:tcMar>
              <w:left w:w="34" w:type="dxa"/>
              <w:right w:w="34" w:type="dxa"/>
            </w:tcMar>
          </w:tcPr>
          <w:p w:rsidR="00312201" w:rsidRDefault="00CD7F8B">
            <w:pPr>
              <w:spacing w:after="0" w:line="240" w:lineRule="auto"/>
              <w:jc w:val="right"/>
              <w:rPr>
                <w:sz w:val="24"/>
                <w:szCs w:val="24"/>
              </w:rPr>
            </w:pPr>
            <w:r>
              <w:rPr>
                <w:rFonts w:ascii="Times New Roman" w:hAnsi="Times New Roman" w:cs="Times New Roman"/>
                <w:color w:val="000000"/>
                <w:sz w:val="24"/>
                <w:szCs w:val="24"/>
              </w:rPr>
              <w:t>30.08.2021 г.</w:t>
            </w:r>
          </w:p>
        </w:tc>
      </w:tr>
      <w:tr w:rsidR="00312201">
        <w:trPr>
          <w:trHeight w:hRule="exact" w:val="277"/>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trPr>
          <w:trHeight w:hRule="exact" w:val="416"/>
        </w:trPr>
        <w:tc>
          <w:tcPr>
            <w:tcW w:w="10221" w:type="dxa"/>
            <w:gridSpan w:val="10"/>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12201" w:rsidRPr="006D05C9">
        <w:trPr>
          <w:trHeight w:hRule="exact" w:val="775"/>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4834" w:type="dxa"/>
            <w:gridSpan w:val="5"/>
            <w:shd w:val="clear" w:color="000000" w:fill="FFFFFF"/>
            <w:tcMar>
              <w:left w:w="34" w:type="dxa"/>
              <w:right w:w="34" w:type="dxa"/>
            </w:tcMar>
          </w:tcPr>
          <w:p w:rsidR="00312201" w:rsidRPr="006D05C9" w:rsidRDefault="00CD7F8B">
            <w:pPr>
              <w:spacing w:after="0" w:line="240" w:lineRule="auto"/>
              <w:jc w:val="center"/>
              <w:rPr>
                <w:sz w:val="32"/>
                <w:szCs w:val="32"/>
                <w:lang w:val="ru-RU"/>
              </w:rPr>
            </w:pPr>
            <w:r w:rsidRPr="006D05C9">
              <w:rPr>
                <w:rFonts w:ascii="Times New Roman" w:hAnsi="Times New Roman" w:cs="Times New Roman"/>
                <w:color w:val="000000"/>
                <w:sz w:val="32"/>
                <w:szCs w:val="32"/>
                <w:lang w:val="ru-RU"/>
              </w:rPr>
              <w:t>Инженерная графика</w:t>
            </w:r>
          </w:p>
          <w:p w:rsidR="00312201" w:rsidRPr="006D05C9" w:rsidRDefault="00CD7F8B">
            <w:pPr>
              <w:spacing w:after="0" w:line="240" w:lineRule="auto"/>
              <w:jc w:val="center"/>
              <w:rPr>
                <w:sz w:val="32"/>
                <w:szCs w:val="32"/>
                <w:lang w:val="ru-RU"/>
              </w:rPr>
            </w:pPr>
            <w:r w:rsidRPr="006D05C9">
              <w:rPr>
                <w:rFonts w:ascii="Times New Roman" w:hAnsi="Times New Roman" w:cs="Times New Roman"/>
                <w:color w:val="000000"/>
                <w:sz w:val="32"/>
                <w:szCs w:val="32"/>
                <w:lang w:val="ru-RU"/>
              </w:rPr>
              <w:t>К.М.02.ДВ.05.02</w:t>
            </w:r>
          </w:p>
        </w:tc>
        <w:tc>
          <w:tcPr>
            <w:tcW w:w="2836" w:type="dxa"/>
          </w:tcPr>
          <w:p w:rsidR="00312201" w:rsidRPr="006D05C9" w:rsidRDefault="00312201">
            <w:pPr>
              <w:rPr>
                <w:lang w:val="ru-RU"/>
              </w:rPr>
            </w:pPr>
          </w:p>
        </w:tc>
      </w:tr>
      <w:tr w:rsidR="00312201">
        <w:trPr>
          <w:trHeight w:hRule="exact" w:val="277"/>
        </w:trPr>
        <w:tc>
          <w:tcPr>
            <w:tcW w:w="10221" w:type="dxa"/>
            <w:gridSpan w:val="10"/>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12201" w:rsidRPr="006D05C9">
        <w:trPr>
          <w:trHeight w:hRule="exact" w:val="1396"/>
        </w:trPr>
        <w:tc>
          <w:tcPr>
            <w:tcW w:w="143" w:type="dxa"/>
          </w:tcPr>
          <w:p w:rsidR="00312201" w:rsidRDefault="00312201"/>
        </w:tc>
        <w:tc>
          <w:tcPr>
            <w:tcW w:w="285" w:type="dxa"/>
          </w:tcPr>
          <w:p w:rsidR="00312201" w:rsidRDefault="00312201"/>
        </w:tc>
        <w:tc>
          <w:tcPr>
            <w:tcW w:w="9795" w:type="dxa"/>
            <w:gridSpan w:val="8"/>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12201" w:rsidRPr="006D05C9">
        <w:trPr>
          <w:trHeight w:hRule="exact" w:val="138"/>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993" w:type="dxa"/>
          </w:tcPr>
          <w:p w:rsidR="00312201" w:rsidRPr="006D05C9" w:rsidRDefault="00312201">
            <w:pPr>
              <w:rPr>
                <w:lang w:val="ru-RU"/>
              </w:rPr>
            </w:pPr>
          </w:p>
        </w:tc>
        <w:tc>
          <w:tcPr>
            <w:tcW w:w="2836" w:type="dxa"/>
          </w:tcPr>
          <w:p w:rsidR="00312201" w:rsidRPr="006D05C9" w:rsidRDefault="00312201">
            <w:pPr>
              <w:rPr>
                <w:lang w:val="ru-RU"/>
              </w:rPr>
            </w:pPr>
          </w:p>
        </w:tc>
      </w:tr>
      <w:tr w:rsidR="00312201" w:rsidRPr="006D05C9">
        <w:trPr>
          <w:trHeight w:hRule="exact" w:val="833"/>
        </w:trPr>
        <w:tc>
          <w:tcPr>
            <w:tcW w:w="10221" w:type="dxa"/>
            <w:gridSpan w:val="10"/>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312201" w:rsidRPr="006D05C9">
        <w:trPr>
          <w:trHeight w:hRule="exact" w:val="416"/>
        </w:trPr>
        <w:tc>
          <w:tcPr>
            <w:tcW w:w="143" w:type="dxa"/>
          </w:tcPr>
          <w:p w:rsidR="00312201" w:rsidRPr="006D05C9" w:rsidRDefault="00312201">
            <w:pPr>
              <w:rPr>
                <w:lang w:val="ru-RU"/>
              </w:rPr>
            </w:pPr>
          </w:p>
        </w:tc>
        <w:tc>
          <w:tcPr>
            <w:tcW w:w="285" w:type="dxa"/>
          </w:tcPr>
          <w:p w:rsidR="00312201" w:rsidRPr="006D05C9" w:rsidRDefault="00312201">
            <w:pPr>
              <w:rPr>
                <w:lang w:val="ru-RU"/>
              </w:rPr>
            </w:pPr>
          </w:p>
        </w:tc>
        <w:tc>
          <w:tcPr>
            <w:tcW w:w="710" w:type="dxa"/>
          </w:tcPr>
          <w:p w:rsidR="00312201" w:rsidRPr="006D05C9" w:rsidRDefault="00312201">
            <w:pPr>
              <w:rPr>
                <w:lang w:val="ru-RU"/>
              </w:rPr>
            </w:pPr>
          </w:p>
        </w:tc>
        <w:tc>
          <w:tcPr>
            <w:tcW w:w="1419" w:type="dxa"/>
          </w:tcPr>
          <w:p w:rsidR="00312201" w:rsidRPr="006D05C9" w:rsidRDefault="00312201">
            <w:pPr>
              <w:rPr>
                <w:lang w:val="ru-RU"/>
              </w:rPr>
            </w:pPr>
          </w:p>
        </w:tc>
        <w:tc>
          <w:tcPr>
            <w:tcW w:w="1419" w:type="dxa"/>
          </w:tcPr>
          <w:p w:rsidR="00312201" w:rsidRPr="006D05C9" w:rsidRDefault="00312201">
            <w:pPr>
              <w:rPr>
                <w:lang w:val="ru-RU"/>
              </w:rPr>
            </w:pPr>
          </w:p>
        </w:tc>
        <w:tc>
          <w:tcPr>
            <w:tcW w:w="710" w:type="dxa"/>
          </w:tcPr>
          <w:p w:rsidR="00312201" w:rsidRPr="006D05C9" w:rsidRDefault="00312201">
            <w:pPr>
              <w:rPr>
                <w:lang w:val="ru-RU"/>
              </w:rPr>
            </w:pPr>
          </w:p>
        </w:tc>
        <w:tc>
          <w:tcPr>
            <w:tcW w:w="426" w:type="dxa"/>
          </w:tcPr>
          <w:p w:rsidR="00312201" w:rsidRPr="006D05C9" w:rsidRDefault="00312201">
            <w:pPr>
              <w:rPr>
                <w:lang w:val="ru-RU"/>
              </w:rPr>
            </w:pPr>
          </w:p>
        </w:tc>
        <w:tc>
          <w:tcPr>
            <w:tcW w:w="1277" w:type="dxa"/>
          </w:tcPr>
          <w:p w:rsidR="00312201" w:rsidRPr="006D05C9" w:rsidRDefault="00312201">
            <w:pPr>
              <w:rPr>
                <w:lang w:val="ru-RU"/>
              </w:rPr>
            </w:pPr>
          </w:p>
        </w:tc>
        <w:tc>
          <w:tcPr>
            <w:tcW w:w="993" w:type="dxa"/>
          </w:tcPr>
          <w:p w:rsidR="00312201" w:rsidRPr="006D05C9" w:rsidRDefault="00312201">
            <w:pPr>
              <w:rPr>
                <w:lang w:val="ru-RU"/>
              </w:rPr>
            </w:pPr>
          </w:p>
        </w:tc>
        <w:tc>
          <w:tcPr>
            <w:tcW w:w="2836" w:type="dxa"/>
          </w:tcPr>
          <w:p w:rsidR="00312201" w:rsidRPr="006D05C9" w:rsidRDefault="00312201">
            <w:pPr>
              <w:rPr>
                <w:lang w:val="ru-RU"/>
              </w:rPr>
            </w:pPr>
          </w:p>
        </w:tc>
      </w:tr>
      <w:tr w:rsidR="00312201">
        <w:trPr>
          <w:trHeight w:hRule="exact" w:val="277"/>
        </w:trPr>
        <w:tc>
          <w:tcPr>
            <w:tcW w:w="3984" w:type="dxa"/>
            <w:gridSpan w:val="5"/>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trPr>
          <w:trHeight w:hRule="exact" w:val="155"/>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rsidRPr="006D05C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СВЯЗЬ, ИНФОРМАЦИОННЫЕ И КОММУНИКАЦИОННЫЕ ТЕХНОЛОГИИ</w:t>
            </w:r>
          </w:p>
        </w:tc>
      </w:tr>
      <w:tr w:rsidR="003122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ПРОГРАММИСТ</w:t>
            </w:r>
          </w:p>
        </w:tc>
      </w:tr>
      <w:tr w:rsidR="003122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201" w:rsidRDefault="003122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r>
      <w:tr w:rsidR="003122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3122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201" w:rsidRDefault="003122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r>
      <w:tr w:rsidR="003122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3122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201" w:rsidRDefault="003122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r>
      <w:tr w:rsidR="003122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СИСТЕМНЫЙ АНАЛИТИК</w:t>
            </w:r>
          </w:p>
        </w:tc>
      </w:tr>
      <w:tr w:rsidR="003122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312201" w:rsidRDefault="003122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r>
      <w:tr w:rsidR="00312201">
        <w:trPr>
          <w:trHeight w:hRule="exact" w:val="124"/>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trPr>
          <w:trHeight w:hRule="exact" w:val="277"/>
        </w:trPr>
        <w:tc>
          <w:tcPr>
            <w:tcW w:w="5118" w:type="dxa"/>
            <w:gridSpan w:val="7"/>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312201">
        <w:trPr>
          <w:trHeight w:hRule="exact" w:val="307"/>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5118" w:type="dxa"/>
            <w:gridSpan w:val="3"/>
            <w:vMerge/>
            <w:shd w:val="clear" w:color="000000" w:fill="FFFFFF"/>
            <w:tcMar>
              <w:left w:w="34" w:type="dxa"/>
              <w:right w:w="34" w:type="dxa"/>
            </w:tcMar>
          </w:tcPr>
          <w:p w:rsidR="00312201" w:rsidRDefault="00312201"/>
        </w:tc>
      </w:tr>
      <w:tr w:rsidR="00312201">
        <w:trPr>
          <w:trHeight w:hRule="exact" w:val="1762"/>
        </w:trPr>
        <w:tc>
          <w:tcPr>
            <w:tcW w:w="143" w:type="dxa"/>
          </w:tcPr>
          <w:p w:rsidR="00312201" w:rsidRDefault="00312201"/>
        </w:tc>
        <w:tc>
          <w:tcPr>
            <w:tcW w:w="285" w:type="dxa"/>
          </w:tcPr>
          <w:p w:rsidR="00312201" w:rsidRDefault="00312201"/>
        </w:tc>
        <w:tc>
          <w:tcPr>
            <w:tcW w:w="710" w:type="dxa"/>
          </w:tcPr>
          <w:p w:rsidR="00312201" w:rsidRDefault="00312201"/>
        </w:tc>
        <w:tc>
          <w:tcPr>
            <w:tcW w:w="1419" w:type="dxa"/>
          </w:tcPr>
          <w:p w:rsidR="00312201" w:rsidRDefault="00312201"/>
        </w:tc>
        <w:tc>
          <w:tcPr>
            <w:tcW w:w="1419" w:type="dxa"/>
          </w:tcPr>
          <w:p w:rsidR="00312201" w:rsidRDefault="00312201"/>
        </w:tc>
        <w:tc>
          <w:tcPr>
            <w:tcW w:w="710" w:type="dxa"/>
          </w:tcPr>
          <w:p w:rsidR="00312201" w:rsidRDefault="00312201"/>
        </w:tc>
        <w:tc>
          <w:tcPr>
            <w:tcW w:w="426" w:type="dxa"/>
          </w:tcPr>
          <w:p w:rsidR="00312201" w:rsidRDefault="00312201"/>
        </w:tc>
        <w:tc>
          <w:tcPr>
            <w:tcW w:w="1277" w:type="dxa"/>
          </w:tcPr>
          <w:p w:rsidR="00312201" w:rsidRDefault="00312201"/>
        </w:tc>
        <w:tc>
          <w:tcPr>
            <w:tcW w:w="993" w:type="dxa"/>
          </w:tcPr>
          <w:p w:rsidR="00312201" w:rsidRDefault="00312201"/>
        </w:tc>
        <w:tc>
          <w:tcPr>
            <w:tcW w:w="2836" w:type="dxa"/>
          </w:tcPr>
          <w:p w:rsidR="00312201" w:rsidRDefault="00312201"/>
        </w:tc>
      </w:tr>
      <w:tr w:rsidR="00312201">
        <w:trPr>
          <w:trHeight w:hRule="exact" w:val="277"/>
        </w:trPr>
        <w:tc>
          <w:tcPr>
            <w:tcW w:w="143" w:type="dxa"/>
          </w:tcPr>
          <w:p w:rsidR="00312201" w:rsidRDefault="00312201"/>
        </w:tc>
        <w:tc>
          <w:tcPr>
            <w:tcW w:w="10079" w:type="dxa"/>
            <w:gridSpan w:val="9"/>
            <w:vMerge w:val="restart"/>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12201">
        <w:trPr>
          <w:trHeight w:hRule="exact" w:val="138"/>
        </w:trPr>
        <w:tc>
          <w:tcPr>
            <w:tcW w:w="143" w:type="dxa"/>
          </w:tcPr>
          <w:p w:rsidR="00312201" w:rsidRDefault="00312201"/>
        </w:tc>
        <w:tc>
          <w:tcPr>
            <w:tcW w:w="10079" w:type="dxa"/>
            <w:gridSpan w:val="9"/>
            <w:vMerge/>
            <w:shd w:val="clear" w:color="000000" w:fill="FFFFFF"/>
            <w:tcMar>
              <w:left w:w="34" w:type="dxa"/>
              <w:right w:w="34" w:type="dxa"/>
            </w:tcMar>
          </w:tcPr>
          <w:p w:rsidR="00312201" w:rsidRDefault="00312201"/>
        </w:tc>
      </w:tr>
      <w:tr w:rsidR="00312201">
        <w:trPr>
          <w:trHeight w:hRule="exact" w:val="1666"/>
        </w:trPr>
        <w:tc>
          <w:tcPr>
            <w:tcW w:w="143" w:type="dxa"/>
          </w:tcPr>
          <w:p w:rsidR="00312201" w:rsidRDefault="00312201"/>
        </w:tc>
        <w:tc>
          <w:tcPr>
            <w:tcW w:w="10079" w:type="dxa"/>
            <w:gridSpan w:val="9"/>
            <w:shd w:val="clear" w:color="000000" w:fill="FFFFFF"/>
            <w:tcMar>
              <w:left w:w="34" w:type="dxa"/>
              <w:right w:w="34" w:type="dxa"/>
            </w:tcMar>
          </w:tcPr>
          <w:p w:rsidR="00312201" w:rsidRDefault="006D05C9">
            <w:pPr>
              <w:spacing w:after="0" w:line="240" w:lineRule="auto"/>
              <w:jc w:val="center"/>
              <w:rPr>
                <w:sz w:val="24"/>
                <w:szCs w:val="24"/>
              </w:rPr>
            </w:pPr>
            <w:r>
              <w:rPr>
                <w:rFonts w:ascii="Times New Roman" w:hAnsi="Times New Roman" w:cs="Times New Roman"/>
                <w:color w:val="000000"/>
                <w:sz w:val="24"/>
                <w:szCs w:val="24"/>
              </w:rPr>
              <w:t>заочной формы обучения 202</w:t>
            </w:r>
            <w:r>
              <w:rPr>
                <w:rFonts w:ascii="Times New Roman" w:hAnsi="Times New Roman" w:cs="Times New Roman"/>
                <w:color w:val="000000"/>
                <w:sz w:val="24"/>
                <w:szCs w:val="24"/>
                <w:lang w:val="ru-RU"/>
              </w:rPr>
              <w:t>0</w:t>
            </w:r>
            <w:r w:rsidR="00CD7F8B">
              <w:rPr>
                <w:rFonts w:ascii="Times New Roman" w:hAnsi="Times New Roman" w:cs="Times New Roman"/>
                <w:color w:val="000000"/>
                <w:sz w:val="24"/>
                <w:szCs w:val="24"/>
              </w:rPr>
              <w:t xml:space="preserve"> года набора</w:t>
            </w:r>
          </w:p>
          <w:p w:rsidR="00312201" w:rsidRDefault="00312201">
            <w:pPr>
              <w:spacing w:after="0" w:line="240" w:lineRule="auto"/>
              <w:jc w:val="center"/>
              <w:rPr>
                <w:sz w:val="24"/>
                <w:szCs w:val="24"/>
              </w:rPr>
            </w:pPr>
          </w:p>
          <w:p w:rsidR="00312201" w:rsidRDefault="00CD7F8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12201" w:rsidRDefault="00312201">
            <w:pPr>
              <w:spacing w:after="0" w:line="240" w:lineRule="auto"/>
              <w:jc w:val="center"/>
              <w:rPr>
                <w:sz w:val="24"/>
                <w:szCs w:val="24"/>
              </w:rPr>
            </w:pPr>
          </w:p>
          <w:p w:rsidR="00312201" w:rsidRDefault="00CD7F8B">
            <w:pPr>
              <w:spacing w:after="0" w:line="240" w:lineRule="auto"/>
              <w:jc w:val="center"/>
              <w:rPr>
                <w:sz w:val="24"/>
                <w:szCs w:val="24"/>
              </w:rPr>
            </w:pPr>
            <w:r>
              <w:rPr>
                <w:rFonts w:ascii="Times New Roman" w:hAnsi="Times New Roman" w:cs="Times New Roman"/>
                <w:color w:val="000000"/>
                <w:sz w:val="24"/>
                <w:szCs w:val="24"/>
              </w:rPr>
              <w:t>Омск, 2021</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12201">
        <w:trPr>
          <w:trHeight w:hRule="exact" w:val="2222"/>
        </w:trPr>
        <w:tc>
          <w:tcPr>
            <w:tcW w:w="10788" w:type="dxa"/>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lastRenderedPageBreak/>
              <w:t>Составитель:</w:t>
            </w:r>
          </w:p>
          <w:p w:rsidR="00312201" w:rsidRPr="006D05C9" w:rsidRDefault="00312201">
            <w:pPr>
              <w:spacing w:after="0" w:line="240" w:lineRule="auto"/>
              <w:rPr>
                <w:sz w:val="24"/>
                <w:szCs w:val="24"/>
                <w:lang w:val="ru-RU"/>
              </w:rPr>
            </w:pP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к.т.н., доцент _________________ /Червенчук И.В./</w:t>
            </w:r>
          </w:p>
          <w:p w:rsidR="00312201" w:rsidRPr="006D05C9" w:rsidRDefault="00312201">
            <w:pPr>
              <w:spacing w:after="0" w:line="240" w:lineRule="auto"/>
              <w:rPr>
                <w:sz w:val="24"/>
                <w:szCs w:val="24"/>
                <w:lang w:val="ru-RU"/>
              </w:rPr>
            </w:pP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312201" w:rsidRDefault="00CD7F8B">
            <w:pPr>
              <w:spacing w:after="0" w:line="240" w:lineRule="auto"/>
              <w:rPr>
                <w:sz w:val="24"/>
                <w:szCs w:val="24"/>
              </w:rPr>
            </w:pPr>
            <w:r>
              <w:rPr>
                <w:rFonts w:ascii="Times New Roman" w:hAnsi="Times New Roman" w:cs="Times New Roman"/>
                <w:color w:val="000000"/>
                <w:sz w:val="24"/>
                <w:szCs w:val="24"/>
              </w:rPr>
              <w:t>Протокол от 30.08.2021 г.  №1</w:t>
            </w:r>
          </w:p>
        </w:tc>
      </w:tr>
      <w:tr w:rsidR="00312201" w:rsidRPr="006D05C9">
        <w:trPr>
          <w:trHeight w:hRule="exact" w:val="277"/>
        </w:trPr>
        <w:tc>
          <w:tcPr>
            <w:tcW w:w="10788" w:type="dxa"/>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Зав. кафедрой, профессор, к.п.н. _________________ /Лучко О.Н./</w:t>
            </w:r>
          </w:p>
        </w:tc>
      </w:tr>
    </w:tbl>
    <w:p w:rsidR="00312201" w:rsidRPr="006D05C9" w:rsidRDefault="00CD7F8B">
      <w:pPr>
        <w:rPr>
          <w:sz w:val="0"/>
          <w:szCs w:val="0"/>
          <w:lang w:val="ru-RU"/>
        </w:rPr>
      </w:pPr>
      <w:r w:rsidRPr="006D05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277"/>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12201">
        <w:trPr>
          <w:trHeight w:hRule="exact" w:val="555"/>
        </w:trPr>
        <w:tc>
          <w:tcPr>
            <w:tcW w:w="9640" w:type="dxa"/>
          </w:tcPr>
          <w:p w:rsidR="00312201" w:rsidRDefault="00312201"/>
        </w:tc>
      </w:tr>
      <w:tr w:rsidR="00312201">
        <w:trPr>
          <w:trHeight w:hRule="exact" w:val="8751"/>
        </w:trPr>
        <w:tc>
          <w:tcPr>
            <w:tcW w:w="9654" w:type="dxa"/>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1     Наименование дисциплины</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9     Методические указания для обучающихся по освоению дисциплины</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12201" w:rsidRDefault="00CD7F8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rsidRPr="006D05C9">
        <w:trPr>
          <w:trHeight w:hRule="exact" w:val="277"/>
        </w:trPr>
        <w:tc>
          <w:tcPr>
            <w:tcW w:w="9654" w:type="dxa"/>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12201" w:rsidRPr="006D05C9">
        <w:trPr>
          <w:trHeight w:hRule="exact" w:val="14889"/>
        </w:trPr>
        <w:tc>
          <w:tcPr>
            <w:tcW w:w="9654" w:type="dxa"/>
            <w:shd w:val="clear" w:color="000000" w:fill="FFFFFF"/>
            <w:tcMar>
              <w:left w:w="34" w:type="dxa"/>
              <w:right w:w="34" w:type="dxa"/>
            </w:tcMar>
          </w:tcPr>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D05C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заочная на 2021/2022 учебный год, утвержденным приказом ректора от 30.08.2021 №94;</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 в течение 2021/2022 учебного года:</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312201" w:rsidRPr="006D05C9" w:rsidRDefault="00CD7F8B">
      <w:pPr>
        <w:rPr>
          <w:sz w:val="0"/>
          <w:szCs w:val="0"/>
          <w:lang w:val="ru-RU"/>
        </w:rPr>
      </w:pPr>
      <w:r w:rsidRPr="006D05C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12201" w:rsidRPr="006D05C9">
        <w:trPr>
          <w:trHeight w:hRule="exact" w:val="1125"/>
        </w:trPr>
        <w:tc>
          <w:tcPr>
            <w:tcW w:w="9654" w:type="dxa"/>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lastRenderedPageBreak/>
              <w:t>1. Наименование дисциплины: К.М.02.ДВ.05.02 «Инженерная графика».</w:t>
            </w:r>
          </w:p>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12201" w:rsidRPr="006D05C9">
        <w:trPr>
          <w:trHeight w:hRule="exact" w:val="139"/>
        </w:trPr>
        <w:tc>
          <w:tcPr>
            <w:tcW w:w="9640" w:type="dxa"/>
          </w:tcPr>
          <w:p w:rsidR="00312201" w:rsidRPr="006D05C9" w:rsidRDefault="00312201">
            <w:pPr>
              <w:rPr>
                <w:lang w:val="ru-RU"/>
              </w:rPr>
            </w:pPr>
          </w:p>
        </w:tc>
      </w:tr>
      <w:tr w:rsidR="00312201" w:rsidRPr="006D05C9">
        <w:trPr>
          <w:trHeight w:hRule="exact" w:val="3260"/>
        </w:trPr>
        <w:tc>
          <w:tcPr>
            <w:tcW w:w="9654" w:type="dxa"/>
            <w:shd w:val="clear" w:color="000000" w:fill="FFFFFF"/>
            <w:tcMar>
              <w:left w:w="34" w:type="dxa"/>
              <w:right w:w="34" w:type="dxa"/>
            </w:tcMar>
          </w:tcPr>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6D05C9">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Код компетенции: ПК-11</w:t>
            </w:r>
          </w:p>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312201">
        <w:trPr>
          <w:trHeight w:hRule="exact" w:val="585"/>
        </w:trPr>
        <w:tc>
          <w:tcPr>
            <w:tcW w:w="9654" w:type="dxa"/>
            <w:shd w:val="clear" w:color="000000" w:fill="FFFFFF"/>
            <w:tcMar>
              <w:left w:w="34" w:type="dxa"/>
              <w:right w:w="34" w:type="dxa"/>
            </w:tcMar>
          </w:tcPr>
          <w:p w:rsidR="00312201" w:rsidRPr="006D05C9" w:rsidRDefault="00312201">
            <w:pPr>
              <w:spacing w:after="0" w:line="240" w:lineRule="auto"/>
              <w:rPr>
                <w:sz w:val="24"/>
                <w:szCs w:val="24"/>
                <w:lang w:val="ru-RU"/>
              </w:rPr>
            </w:pPr>
          </w:p>
          <w:p w:rsidR="00312201" w:rsidRDefault="00CD7F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312201" w:rsidRPr="006D0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312201" w:rsidRPr="006D0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312201" w:rsidRPr="006D05C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312201" w:rsidRPr="006D0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312201" w:rsidRPr="006D0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312201" w:rsidRPr="006D05C9">
        <w:trPr>
          <w:trHeight w:hRule="exact" w:val="277"/>
        </w:trPr>
        <w:tc>
          <w:tcPr>
            <w:tcW w:w="9640" w:type="dxa"/>
          </w:tcPr>
          <w:p w:rsidR="00312201" w:rsidRPr="006D05C9" w:rsidRDefault="00312201">
            <w:pPr>
              <w:rPr>
                <w:lang w:val="ru-RU"/>
              </w:rPr>
            </w:pPr>
          </w:p>
        </w:tc>
      </w:tr>
      <w:tr w:rsidR="00312201" w:rsidRPr="006D05C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Код компетенции: ПК-8</w:t>
            </w:r>
          </w:p>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312201">
        <w:trPr>
          <w:trHeight w:hRule="exact" w:val="585"/>
        </w:trPr>
        <w:tc>
          <w:tcPr>
            <w:tcW w:w="9654" w:type="dxa"/>
            <w:shd w:val="clear" w:color="000000" w:fill="FFFFFF"/>
            <w:tcMar>
              <w:left w:w="34" w:type="dxa"/>
              <w:right w:w="34" w:type="dxa"/>
            </w:tcMar>
          </w:tcPr>
          <w:p w:rsidR="00312201" w:rsidRPr="006D05C9" w:rsidRDefault="00312201">
            <w:pPr>
              <w:spacing w:after="0" w:line="240" w:lineRule="auto"/>
              <w:rPr>
                <w:sz w:val="24"/>
                <w:szCs w:val="24"/>
                <w:lang w:val="ru-RU"/>
              </w:rPr>
            </w:pPr>
          </w:p>
          <w:p w:rsidR="00312201" w:rsidRDefault="00CD7F8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12201" w:rsidRPr="006D05C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 проектирования баз данных</w:t>
            </w:r>
          </w:p>
        </w:tc>
      </w:tr>
      <w:tr w:rsidR="00312201" w:rsidRPr="006D05C9">
        <w:trPr>
          <w:trHeight w:hRule="exact" w:val="50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w:t>
            </w:r>
          </w:p>
        </w:tc>
      </w:tr>
    </w:tbl>
    <w:p w:rsidR="00312201" w:rsidRPr="006D05C9" w:rsidRDefault="00CD7F8B">
      <w:pPr>
        <w:rPr>
          <w:sz w:val="0"/>
          <w:szCs w:val="0"/>
          <w:lang w:val="ru-RU"/>
        </w:rPr>
      </w:pPr>
      <w:r w:rsidRPr="006D05C9">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12201" w:rsidRPr="006D05C9">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lastRenderedPageBreak/>
              <w:t>вырабатывать варианты реализации программного обеспечения, проводить оценку и обоснование рекомендуемых решений</w:t>
            </w:r>
          </w:p>
        </w:tc>
      </w:tr>
      <w:tr w:rsidR="00312201" w:rsidRPr="006D05C9">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312201" w:rsidRPr="006D05C9">
        <w:trPr>
          <w:trHeight w:hRule="exact" w:val="416"/>
        </w:trPr>
        <w:tc>
          <w:tcPr>
            <w:tcW w:w="3970" w:type="dxa"/>
          </w:tcPr>
          <w:p w:rsidR="00312201" w:rsidRPr="006D05C9" w:rsidRDefault="00312201">
            <w:pPr>
              <w:rPr>
                <w:lang w:val="ru-RU"/>
              </w:rPr>
            </w:pPr>
          </w:p>
        </w:tc>
        <w:tc>
          <w:tcPr>
            <w:tcW w:w="1702" w:type="dxa"/>
          </w:tcPr>
          <w:p w:rsidR="00312201" w:rsidRPr="006D05C9" w:rsidRDefault="00312201">
            <w:pPr>
              <w:rPr>
                <w:lang w:val="ru-RU"/>
              </w:rPr>
            </w:pPr>
          </w:p>
        </w:tc>
        <w:tc>
          <w:tcPr>
            <w:tcW w:w="1702" w:type="dxa"/>
          </w:tcPr>
          <w:p w:rsidR="00312201" w:rsidRPr="006D05C9" w:rsidRDefault="00312201">
            <w:pPr>
              <w:rPr>
                <w:lang w:val="ru-RU"/>
              </w:rPr>
            </w:pPr>
          </w:p>
        </w:tc>
        <w:tc>
          <w:tcPr>
            <w:tcW w:w="426" w:type="dxa"/>
          </w:tcPr>
          <w:p w:rsidR="00312201" w:rsidRPr="006D05C9" w:rsidRDefault="00312201">
            <w:pPr>
              <w:rPr>
                <w:lang w:val="ru-RU"/>
              </w:rPr>
            </w:pPr>
          </w:p>
        </w:tc>
        <w:tc>
          <w:tcPr>
            <w:tcW w:w="710" w:type="dxa"/>
          </w:tcPr>
          <w:p w:rsidR="00312201" w:rsidRPr="006D05C9" w:rsidRDefault="00312201">
            <w:pPr>
              <w:rPr>
                <w:lang w:val="ru-RU"/>
              </w:rPr>
            </w:pPr>
          </w:p>
        </w:tc>
        <w:tc>
          <w:tcPr>
            <w:tcW w:w="143" w:type="dxa"/>
          </w:tcPr>
          <w:p w:rsidR="00312201" w:rsidRPr="006D05C9" w:rsidRDefault="00312201">
            <w:pPr>
              <w:rPr>
                <w:lang w:val="ru-RU"/>
              </w:rPr>
            </w:pPr>
          </w:p>
        </w:tc>
        <w:tc>
          <w:tcPr>
            <w:tcW w:w="993" w:type="dxa"/>
          </w:tcPr>
          <w:p w:rsidR="00312201" w:rsidRPr="006D05C9" w:rsidRDefault="00312201">
            <w:pPr>
              <w:rPr>
                <w:lang w:val="ru-RU"/>
              </w:rPr>
            </w:pPr>
          </w:p>
        </w:tc>
      </w:tr>
      <w:tr w:rsidR="00312201" w:rsidRPr="006D05C9">
        <w:trPr>
          <w:trHeight w:hRule="exact" w:val="304"/>
        </w:trPr>
        <w:tc>
          <w:tcPr>
            <w:tcW w:w="9654" w:type="dxa"/>
            <w:gridSpan w:val="7"/>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12201" w:rsidRPr="006D05C9">
        <w:trPr>
          <w:trHeight w:hRule="exact" w:val="1637"/>
        </w:trPr>
        <w:tc>
          <w:tcPr>
            <w:tcW w:w="9654" w:type="dxa"/>
            <w:gridSpan w:val="7"/>
            <w:shd w:val="clear" w:color="000000" w:fill="FFFFFF"/>
            <w:tcMar>
              <w:left w:w="34" w:type="dxa"/>
              <w:right w:w="34" w:type="dxa"/>
            </w:tcMar>
          </w:tcPr>
          <w:p w:rsidR="00312201" w:rsidRPr="006D05C9" w:rsidRDefault="00312201">
            <w:pPr>
              <w:spacing w:after="0" w:line="240" w:lineRule="auto"/>
              <w:jc w:val="both"/>
              <w:rPr>
                <w:sz w:val="24"/>
                <w:szCs w:val="24"/>
                <w:lang w:val="ru-RU"/>
              </w:rPr>
            </w:pPr>
          </w:p>
          <w:p w:rsidR="00312201" w:rsidRPr="006D05C9" w:rsidRDefault="00CD7F8B">
            <w:pPr>
              <w:spacing w:after="0" w:line="240" w:lineRule="auto"/>
              <w:jc w:val="both"/>
              <w:rPr>
                <w:sz w:val="24"/>
                <w:szCs w:val="24"/>
                <w:lang w:val="ru-RU"/>
              </w:rPr>
            </w:pPr>
            <w:r w:rsidRPr="006D05C9">
              <w:rPr>
                <w:rFonts w:ascii="Times New Roman" w:hAnsi="Times New Roman" w:cs="Times New Roman"/>
                <w:color w:val="000000"/>
                <w:sz w:val="24"/>
                <w:szCs w:val="24"/>
                <w:lang w:val="ru-RU"/>
              </w:rPr>
              <w:t>Дисциплина К.М.02.ДВ.05.02 «Инженерная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312201" w:rsidRPr="006D05C9">
        <w:trPr>
          <w:trHeight w:hRule="exact" w:val="138"/>
        </w:trPr>
        <w:tc>
          <w:tcPr>
            <w:tcW w:w="3970" w:type="dxa"/>
          </w:tcPr>
          <w:p w:rsidR="00312201" w:rsidRPr="006D05C9" w:rsidRDefault="00312201">
            <w:pPr>
              <w:rPr>
                <w:lang w:val="ru-RU"/>
              </w:rPr>
            </w:pPr>
          </w:p>
        </w:tc>
        <w:tc>
          <w:tcPr>
            <w:tcW w:w="1702" w:type="dxa"/>
          </w:tcPr>
          <w:p w:rsidR="00312201" w:rsidRPr="006D05C9" w:rsidRDefault="00312201">
            <w:pPr>
              <w:rPr>
                <w:lang w:val="ru-RU"/>
              </w:rPr>
            </w:pPr>
          </w:p>
        </w:tc>
        <w:tc>
          <w:tcPr>
            <w:tcW w:w="1702" w:type="dxa"/>
          </w:tcPr>
          <w:p w:rsidR="00312201" w:rsidRPr="006D05C9" w:rsidRDefault="00312201">
            <w:pPr>
              <w:rPr>
                <w:lang w:val="ru-RU"/>
              </w:rPr>
            </w:pPr>
          </w:p>
        </w:tc>
        <w:tc>
          <w:tcPr>
            <w:tcW w:w="426" w:type="dxa"/>
          </w:tcPr>
          <w:p w:rsidR="00312201" w:rsidRPr="006D05C9" w:rsidRDefault="00312201">
            <w:pPr>
              <w:rPr>
                <w:lang w:val="ru-RU"/>
              </w:rPr>
            </w:pPr>
          </w:p>
        </w:tc>
        <w:tc>
          <w:tcPr>
            <w:tcW w:w="710" w:type="dxa"/>
          </w:tcPr>
          <w:p w:rsidR="00312201" w:rsidRPr="006D05C9" w:rsidRDefault="00312201">
            <w:pPr>
              <w:rPr>
                <w:lang w:val="ru-RU"/>
              </w:rPr>
            </w:pPr>
          </w:p>
        </w:tc>
        <w:tc>
          <w:tcPr>
            <w:tcW w:w="143" w:type="dxa"/>
          </w:tcPr>
          <w:p w:rsidR="00312201" w:rsidRPr="006D05C9" w:rsidRDefault="00312201">
            <w:pPr>
              <w:rPr>
                <w:lang w:val="ru-RU"/>
              </w:rPr>
            </w:pPr>
          </w:p>
        </w:tc>
        <w:tc>
          <w:tcPr>
            <w:tcW w:w="993" w:type="dxa"/>
          </w:tcPr>
          <w:p w:rsidR="00312201" w:rsidRPr="006D05C9" w:rsidRDefault="00312201">
            <w:pPr>
              <w:rPr>
                <w:lang w:val="ru-RU"/>
              </w:rPr>
            </w:pPr>
          </w:p>
        </w:tc>
      </w:tr>
      <w:tr w:rsidR="00312201" w:rsidRPr="006D05C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Коды</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форми-</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руемых</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компе-</w:t>
            </w:r>
          </w:p>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тенций</w:t>
            </w:r>
          </w:p>
        </w:tc>
      </w:tr>
      <w:tr w:rsidR="003122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312201"/>
        </w:tc>
      </w:tr>
      <w:tr w:rsidR="00312201" w:rsidRPr="006D05C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312201">
            <w:pPr>
              <w:rPr>
                <w:lang w:val="ru-RU"/>
              </w:rPr>
            </w:pPr>
          </w:p>
        </w:tc>
      </w:tr>
      <w:tr w:rsidR="0031220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Компьютерная графика</w:t>
            </w:r>
          </w:p>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Программная инженерия</w:t>
            </w:r>
          </w:p>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Офисные технологии</w:t>
            </w:r>
          </w:p>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Производственная практика (преддипломная практика)</w:t>
            </w:r>
          </w:p>
          <w:p w:rsidR="00312201" w:rsidRPr="006D05C9" w:rsidRDefault="00CD7F8B">
            <w:pPr>
              <w:spacing w:after="0" w:line="240" w:lineRule="auto"/>
              <w:jc w:val="center"/>
              <w:rPr>
                <w:lang w:val="ru-RU"/>
              </w:rPr>
            </w:pPr>
            <w:r w:rsidRPr="006D05C9">
              <w:rPr>
                <w:rFonts w:ascii="Times New Roman" w:hAnsi="Times New Roman" w:cs="Times New Roman"/>
                <w:color w:val="000000"/>
                <w:lang w:val="ru-RU"/>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ПК-11, ПК-8</w:t>
            </w:r>
          </w:p>
        </w:tc>
      </w:tr>
      <w:tr w:rsidR="00312201">
        <w:trPr>
          <w:trHeight w:hRule="exact" w:val="138"/>
        </w:trPr>
        <w:tc>
          <w:tcPr>
            <w:tcW w:w="3970" w:type="dxa"/>
          </w:tcPr>
          <w:p w:rsidR="00312201" w:rsidRDefault="00312201"/>
        </w:tc>
        <w:tc>
          <w:tcPr>
            <w:tcW w:w="1702" w:type="dxa"/>
          </w:tcPr>
          <w:p w:rsidR="00312201" w:rsidRDefault="00312201"/>
        </w:tc>
        <w:tc>
          <w:tcPr>
            <w:tcW w:w="1702" w:type="dxa"/>
          </w:tcPr>
          <w:p w:rsidR="00312201" w:rsidRDefault="00312201"/>
        </w:tc>
        <w:tc>
          <w:tcPr>
            <w:tcW w:w="426" w:type="dxa"/>
          </w:tcPr>
          <w:p w:rsidR="00312201" w:rsidRDefault="00312201"/>
        </w:tc>
        <w:tc>
          <w:tcPr>
            <w:tcW w:w="710" w:type="dxa"/>
          </w:tcPr>
          <w:p w:rsidR="00312201" w:rsidRDefault="00312201"/>
        </w:tc>
        <w:tc>
          <w:tcPr>
            <w:tcW w:w="143" w:type="dxa"/>
          </w:tcPr>
          <w:p w:rsidR="00312201" w:rsidRDefault="00312201"/>
        </w:tc>
        <w:tc>
          <w:tcPr>
            <w:tcW w:w="993" w:type="dxa"/>
          </w:tcPr>
          <w:p w:rsidR="00312201" w:rsidRDefault="00312201"/>
        </w:tc>
      </w:tr>
      <w:tr w:rsidR="00312201" w:rsidRPr="006D05C9">
        <w:trPr>
          <w:trHeight w:hRule="exact" w:val="1125"/>
        </w:trPr>
        <w:tc>
          <w:tcPr>
            <w:tcW w:w="9654" w:type="dxa"/>
            <w:gridSpan w:val="7"/>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12201">
        <w:trPr>
          <w:trHeight w:hRule="exact" w:val="585"/>
        </w:trPr>
        <w:tc>
          <w:tcPr>
            <w:tcW w:w="9654" w:type="dxa"/>
            <w:gridSpan w:val="7"/>
            <w:shd w:val="clear" w:color="000000" w:fill="FFFFFF"/>
            <w:tcMar>
              <w:left w:w="34" w:type="dxa"/>
              <w:right w:w="34" w:type="dxa"/>
            </w:tcMar>
          </w:tcPr>
          <w:p w:rsidR="00312201" w:rsidRPr="006D05C9" w:rsidRDefault="00CD7F8B">
            <w:pPr>
              <w:spacing w:after="0" w:line="240" w:lineRule="auto"/>
              <w:jc w:val="center"/>
              <w:rPr>
                <w:sz w:val="24"/>
                <w:szCs w:val="24"/>
                <w:lang w:val="ru-RU"/>
              </w:rPr>
            </w:pPr>
            <w:r w:rsidRPr="006D05C9">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12201" w:rsidRDefault="00CD7F8B">
            <w:pPr>
              <w:spacing w:after="0" w:line="240" w:lineRule="auto"/>
              <w:jc w:val="center"/>
              <w:rPr>
                <w:sz w:val="24"/>
                <w:szCs w:val="24"/>
              </w:rPr>
            </w:pPr>
            <w:r>
              <w:rPr>
                <w:rFonts w:ascii="Times New Roman" w:hAnsi="Times New Roman" w:cs="Times New Roman"/>
                <w:color w:val="000000"/>
                <w:sz w:val="24"/>
                <w:szCs w:val="24"/>
              </w:rPr>
              <w:t>Из них:</w:t>
            </w:r>
          </w:p>
        </w:tc>
      </w:tr>
      <w:tr w:rsidR="00312201">
        <w:trPr>
          <w:trHeight w:hRule="exact" w:val="138"/>
        </w:trPr>
        <w:tc>
          <w:tcPr>
            <w:tcW w:w="3970" w:type="dxa"/>
          </w:tcPr>
          <w:p w:rsidR="00312201" w:rsidRDefault="00312201"/>
        </w:tc>
        <w:tc>
          <w:tcPr>
            <w:tcW w:w="1702" w:type="dxa"/>
          </w:tcPr>
          <w:p w:rsidR="00312201" w:rsidRDefault="00312201"/>
        </w:tc>
        <w:tc>
          <w:tcPr>
            <w:tcW w:w="1702" w:type="dxa"/>
          </w:tcPr>
          <w:p w:rsidR="00312201" w:rsidRDefault="00312201"/>
        </w:tc>
        <w:tc>
          <w:tcPr>
            <w:tcW w:w="426" w:type="dxa"/>
          </w:tcPr>
          <w:p w:rsidR="00312201" w:rsidRDefault="00312201"/>
        </w:tc>
        <w:tc>
          <w:tcPr>
            <w:tcW w:w="710" w:type="dxa"/>
          </w:tcPr>
          <w:p w:rsidR="00312201" w:rsidRDefault="00312201"/>
        </w:tc>
        <w:tc>
          <w:tcPr>
            <w:tcW w:w="143" w:type="dxa"/>
          </w:tcPr>
          <w:p w:rsidR="00312201" w:rsidRDefault="00312201"/>
        </w:tc>
        <w:tc>
          <w:tcPr>
            <w:tcW w:w="993" w:type="dxa"/>
          </w:tcPr>
          <w:p w:rsidR="00312201" w:rsidRDefault="00312201"/>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2</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0</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0</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91</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9</w:t>
            </w:r>
          </w:p>
        </w:tc>
      </w:tr>
      <w:tr w:rsidR="003122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экзамены 4</w:t>
            </w:r>
          </w:p>
        </w:tc>
      </w:tr>
      <w:tr w:rsidR="00312201">
        <w:trPr>
          <w:trHeight w:hRule="exact" w:val="138"/>
        </w:trPr>
        <w:tc>
          <w:tcPr>
            <w:tcW w:w="3970" w:type="dxa"/>
          </w:tcPr>
          <w:p w:rsidR="00312201" w:rsidRDefault="00312201"/>
        </w:tc>
        <w:tc>
          <w:tcPr>
            <w:tcW w:w="1702" w:type="dxa"/>
          </w:tcPr>
          <w:p w:rsidR="00312201" w:rsidRDefault="00312201"/>
        </w:tc>
        <w:tc>
          <w:tcPr>
            <w:tcW w:w="1702" w:type="dxa"/>
          </w:tcPr>
          <w:p w:rsidR="00312201" w:rsidRDefault="00312201"/>
        </w:tc>
        <w:tc>
          <w:tcPr>
            <w:tcW w:w="426" w:type="dxa"/>
          </w:tcPr>
          <w:p w:rsidR="00312201" w:rsidRDefault="00312201"/>
        </w:tc>
        <w:tc>
          <w:tcPr>
            <w:tcW w:w="710" w:type="dxa"/>
          </w:tcPr>
          <w:p w:rsidR="00312201" w:rsidRDefault="00312201"/>
        </w:tc>
        <w:tc>
          <w:tcPr>
            <w:tcW w:w="143" w:type="dxa"/>
          </w:tcPr>
          <w:p w:rsidR="00312201" w:rsidRDefault="00312201"/>
        </w:tc>
        <w:tc>
          <w:tcPr>
            <w:tcW w:w="993" w:type="dxa"/>
          </w:tcPr>
          <w:p w:rsidR="00312201" w:rsidRDefault="00312201"/>
        </w:tc>
      </w:tr>
      <w:tr w:rsidR="00312201">
        <w:trPr>
          <w:trHeight w:hRule="exact" w:val="1666"/>
        </w:trPr>
        <w:tc>
          <w:tcPr>
            <w:tcW w:w="9654" w:type="dxa"/>
            <w:gridSpan w:val="7"/>
            <w:shd w:val="clear" w:color="000000" w:fill="FFFFFF"/>
            <w:tcMar>
              <w:left w:w="34" w:type="dxa"/>
              <w:right w:w="34" w:type="dxa"/>
            </w:tcMar>
          </w:tcPr>
          <w:p w:rsidR="00312201" w:rsidRPr="006D05C9" w:rsidRDefault="00312201">
            <w:pPr>
              <w:spacing w:after="0" w:line="240" w:lineRule="auto"/>
              <w:jc w:val="center"/>
              <w:rPr>
                <w:sz w:val="24"/>
                <w:szCs w:val="24"/>
                <w:lang w:val="ru-RU"/>
              </w:rPr>
            </w:pPr>
          </w:p>
          <w:p w:rsidR="00312201" w:rsidRPr="006D05C9" w:rsidRDefault="00CD7F8B">
            <w:pPr>
              <w:spacing w:after="0" w:line="240" w:lineRule="auto"/>
              <w:jc w:val="center"/>
              <w:rPr>
                <w:sz w:val="24"/>
                <w:szCs w:val="24"/>
                <w:lang w:val="ru-RU"/>
              </w:rPr>
            </w:pPr>
            <w:r w:rsidRPr="006D05C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12201" w:rsidRPr="006D05C9" w:rsidRDefault="00312201">
            <w:pPr>
              <w:spacing w:after="0" w:line="240" w:lineRule="auto"/>
              <w:jc w:val="center"/>
              <w:rPr>
                <w:sz w:val="24"/>
                <w:szCs w:val="24"/>
                <w:lang w:val="ru-RU"/>
              </w:rPr>
            </w:pPr>
          </w:p>
          <w:p w:rsidR="00312201" w:rsidRDefault="00CD7F8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12201">
        <w:trPr>
          <w:trHeight w:hRule="exact" w:val="416"/>
        </w:trPr>
        <w:tc>
          <w:tcPr>
            <w:tcW w:w="3970" w:type="dxa"/>
          </w:tcPr>
          <w:p w:rsidR="00312201" w:rsidRDefault="00312201"/>
        </w:tc>
        <w:tc>
          <w:tcPr>
            <w:tcW w:w="1702" w:type="dxa"/>
          </w:tcPr>
          <w:p w:rsidR="00312201" w:rsidRDefault="00312201"/>
        </w:tc>
        <w:tc>
          <w:tcPr>
            <w:tcW w:w="1702" w:type="dxa"/>
          </w:tcPr>
          <w:p w:rsidR="00312201" w:rsidRDefault="00312201"/>
        </w:tc>
        <w:tc>
          <w:tcPr>
            <w:tcW w:w="426" w:type="dxa"/>
          </w:tcPr>
          <w:p w:rsidR="00312201" w:rsidRDefault="00312201"/>
        </w:tc>
        <w:tc>
          <w:tcPr>
            <w:tcW w:w="710" w:type="dxa"/>
          </w:tcPr>
          <w:p w:rsidR="00312201" w:rsidRDefault="00312201"/>
        </w:tc>
        <w:tc>
          <w:tcPr>
            <w:tcW w:w="143" w:type="dxa"/>
          </w:tcPr>
          <w:p w:rsidR="00312201" w:rsidRDefault="00312201"/>
        </w:tc>
        <w:tc>
          <w:tcPr>
            <w:tcW w:w="993" w:type="dxa"/>
          </w:tcPr>
          <w:p w:rsidR="00312201" w:rsidRDefault="00312201"/>
        </w:tc>
      </w:tr>
      <w:tr w:rsidR="003122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12201" w:rsidRDefault="00CD7F8B">
            <w:pPr>
              <w:spacing w:after="0" w:line="240" w:lineRule="auto"/>
              <w:jc w:val="center"/>
              <w:rPr>
                <w:sz w:val="24"/>
                <w:szCs w:val="24"/>
              </w:rPr>
            </w:pPr>
            <w:r>
              <w:rPr>
                <w:rFonts w:ascii="Times New Roman" w:hAnsi="Times New Roman" w:cs="Times New Roman"/>
                <w:color w:val="000000"/>
                <w:sz w:val="24"/>
                <w:szCs w:val="24"/>
              </w:rPr>
              <w:t>Часов</w:t>
            </w:r>
          </w:p>
        </w:tc>
      </w:tr>
      <w:tr w:rsidR="003122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r>
      <w:tr w:rsidR="003122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w:t>
            </w:r>
          </w:p>
        </w:tc>
      </w:tr>
      <w:tr w:rsidR="003122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2</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122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lastRenderedPageBreak/>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10</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Построение моделей в аксонометрических</w:t>
            </w:r>
          </w:p>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Pr="006D05C9" w:rsidRDefault="00CD7F8B">
            <w:pPr>
              <w:spacing w:after="0" w:line="240" w:lineRule="auto"/>
              <w:rPr>
                <w:sz w:val="24"/>
                <w:szCs w:val="24"/>
                <w:lang w:val="ru-RU"/>
              </w:rPr>
            </w:pPr>
            <w:r w:rsidRPr="006D05C9">
              <w:rPr>
                <w:rFonts w:ascii="Times New Roman" w:hAnsi="Times New Roman" w:cs="Times New Roman"/>
                <w:color w:val="000000"/>
                <w:sz w:val="24"/>
                <w:szCs w:val="24"/>
                <w:lang w:val="ru-RU"/>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7</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Сборочные чертежи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10</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10</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12201" w:rsidRDefault="00312201"/>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2</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6</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9</w:t>
            </w:r>
          </w:p>
        </w:tc>
      </w:tr>
      <w:tr w:rsidR="003122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Инженерная графика. 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2</w:t>
            </w:r>
          </w:p>
        </w:tc>
      </w:tr>
      <w:tr w:rsidR="003122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3122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color w:val="000000"/>
                <w:sz w:val="24"/>
                <w:szCs w:val="24"/>
              </w:rPr>
              <w:t>108</w:t>
            </w:r>
          </w:p>
        </w:tc>
      </w:tr>
      <w:tr w:rsidR="00312201">
        <w:trPr>
          <w:trHeight w:hRule="exact" w:val="8509"/>
        </w:trPr>
        <w:tc>
          <w:tcPr>
            <w:tcW w:w="9654" w:type="dxa"/>
            <w:gridSpan w:val="4"/>
            <w:shd w:val="clear" w:color="000000" w:fill="FFFFFF"/>
            <w:tcMar>
              <w:left w:w="34" w:type="dxa"/>
              <w:right w:w="34" w:type="dxa"/>
            </w:tcMar>
          </w:tcPr>
          <w:p w:rsidR="00312201" w:rsidRDefault="00312201">
            <w:pPr>
              <w:spacing w:after="0" w:line="240" w:lineRule="auto"/>
              <w:jc w:val="both"/>
              <w:rPr>
                <w:sz w:val="20"/>
                <w:szCs w:val="20"/>
              </w:rPr>
            </w:pPr>
          </w:p>
          <w:p w:rsidR="00312201" w:rsidRDefault="00CD7F8B">
            <w:pPr>
              <w:spacing w:after="0" w:line="240" w:lineRule="auto"/>
              <w:jc w:val="both"/>
              <w:rPr>
                <w:sz w:val="20"/>
                <w:szCs w:val="20"/>
              </w:rPr>
            </w:pPr>
            <w:r>
              <w:rPr>
                <w:rFonts w:ascii="Times New Roman" w:hAnsi="Times New Roman" w:cs="Times New Roman"/>
                <w:color w:val="000000"/>
                <w:sz w:val="20"/>
                <w:szCs w:val="20"/>
              </w:rPr>
              <w:t>* Примечания:</w:t>
            </w:r>
          </w:p>
          <w:p w:rsidR="00312201" w:rsidRDefault="00CD7F8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12201" w:rsidRDefault="00CD7F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12201" w:rsidRDefault="00CD7F8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12201" w:rsidRDefault="00CD7F8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9480"/>
        </w:trPr>
        <w:tc>
          <w:tcPr>
            <w:tcW w:w="9654" w:type="dxa"/>
            <w:shd w:val="clear" w:color="000000" w:fill="FFFFFF"/>
            <w:tcMar>
              <w:left w:w="34" w:type="dxa"/>
              <w:right w:w="34" w:type="dxa"/>
            </w:tcMar>
          </w:tcPr>
          <w:p w:rsidR="00312201" w:rsidRDefault="00CD7F8B">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12201" w:rsidRDefault="00CD7F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12201" w:rsidRDefault="00CD7F8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12201" w:rsidRDefault="00CD7F8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12201">
        <w:trPr>
          <w:trHeight w:hRule="exact" w:val="585"/>
        </w:trPr>
        <w:tc>
          <w:tcPr>
            <w:tcW w:w="9654" w:type="dxa"/>
            <w:shd w:val="clear" w:color="000000" w:fill="FFFFFF"/>
            <w:tcMar>
              <w:left w:w="34" w:type="dxa"/>
              <w:right w:w="34" w:type="dxa"/>
            </w:tcMar>
          </w:tcPr>
          <w:p w:rsidR="00312201" w:rsidRDefault="00312201">
            <w:pPr>
              <w:spacing w:after="0" w:line="240" w:lineRule="auto"/>
              <w:rPr>
                <w:sz w:val="24"/>
                <w:szCs w:val="24"/>
              </w:rPr>
            </w:pPr>
          </w:p>
          <w:p w:rsidR="00312201" w:rsidRDefault="00CD7F8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12201">
        <w:trPr>
          <w:trHeight w:hRule="exact" w:val="277"/>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12201">
        <w:trPr>
          <w:trHeight w:hRule="exact" w:val="26"/>
        </w:trPr>
        <w:tc>
          <w:tcPr>
            <w:tcW w:w="9654" w:type="dxa"/>
            <w:vMerge w:val="restart"/>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312201">
        <w:trPr>
          <w:trHeight w:hRule="exact" w:val="277"/>
        </w:trPr>
        <w:tc>
          <w:tcPr>
            <w:tcW w:w="9654" w:type="dxa"/>
            <w:vMerge/>
            <w:shd w:val="clear" w:color="000000" w:fill="FFFFFF"/>
            <w:tcMar>
              <w:left w:w="34" w:type="dxa"/>
              <w:right w:w="34" w:type="dxa"/>
            </w:tcMar>
          </w:tcPr>
          <w:p w:rsidR="00312201" w:rsidRDefault="00312201"/>
        </w:tc>
      </w:tr>
      <w:tr w:rsidR="00312201">
        <w:trPr>
          <w:trHeight w:hRule="exact" w:val="555"/>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Инженерная графика. Базовые понятия.</w:t>
            </w:r>
          </w:p>
          <w:p w:rsidR="00312201" w:rsidRDefault="00CD7F8B">
            <w:pPr>
              <w:spacing w:after="0" w:line="240" w:lineRule="auto"/>
              <w:jc w:val="both"/>
              <w:rPr>
                <w:sz w:val="24"/>
                <w:szCs w:val="24"/>
              </w:rPr>
            </w:pPr>
            <w:r>
              <w:rPr>
                <w:rFonts w:ascii="Times New Roman" w:hAnsi="Times New Roman" w:cs="Times New Roman"/>
                <w:color w:val="000000"/>
                <w:sz w:val="24"/>
                <w:szCs w:val="24"/>
              </w:rPr>
              <w:t>Форматы.  Шрифты. Типы линий. Основные виды.</w:t>
            </w:r>
          </w:p>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312201">
        <w:trPr>
          <w:trHeight w:hRule="exact" w:val="1096"/>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Перечень элементов.</w:t>
            </w:r>
          </w:p>
        </w:tc>
      </w:tr>
      <w:tr w:rsidR="00312201">
        <w:trPr>
          <w:trHeight w:hRule="exact" w:val="277"/>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585"/>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lastRenderedPageBreak/>
              <w:t>История развития начертательной геометрии и инженерной графики (круглый стол)</w:t>
            </w:r>
          </w:p>
        </w:tc>
      </w:tr>
      <w:tr w:rsidR="00312201">
        <w:trPr>
          <w:trHeight w:hRule="exact" w:val="6235"/>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Классическая начертательная геометрия,  оказалась неразрывно связан-ной с тремя основными предпосылками: трехмерное исходное пространство, плоская дву-мерная картина и соединяющая их операция линейного проецирования. Предметом начер- тательной геометрии стали считать теорию изображения пространственных форм на плос -кости. Не следует считать, что на протяжении Х1Х века, все без исключения исследования в области начертательной геометрии строго и неуклонно укладывались в установленное русло. Прежде всего, давала о себе знать математическая родословная теории изображе-ний. Проективная геометрия, возникшая на основе начертательной геометрии и считавшаяся ее подсобным ответвлением, вскоре далеко обогнала последнюю в своем чисто математическом развитии и стала оказывать на нее сильное постоянное влияние. Создалось так называемое проективное направление в начертательной геометрии. Его сторонники Фидлер, Винер, Мюллер, Крупп и другие, ссылаясь на логическую стройность и математическую глубину, настаивали на использовании проективного направления в инженерной графике. Они создали свою литературу, разработали свою терминологию.</w:t>
            </w:r>
          </w:p>
          <w:p w:rsidR="00312201" w:rsidRDefault="00312201">
            <w:pPr>
              <w:spacing w:after="0" w:line="240" w:lineRule="auto"/>
              <w:jc w:val="both"/>
              <w:rPr>
                <w:sz w:val="24"/>
                <w:szCs w:val="24"/>
              </w:rPr>
            </w:pPr>
          </w:p>
          <w:p w:rsidR="00312201" w:rsidRDefault="00CD7F8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12201" w:rsidRDefault="00312201">
            <w:pPr>
              <w:spacing w:after="0" w:line="240" w:lineRule="auto"/>
              <w:jc w:val="both"/>
              <w:rPr>
                <w:sz w:val="24"/>
                <w:szCs w:val="24"/>
              </w:rPr>
            </w:pPr>
          </w:p>
          <w:p w:rsidR="00312201" w:rsidRDefault="00CD7F8B">
            <w:pPr>
              <w:spacing w:after="0" w:line="240" w:lineRule="auto"/>
              <w:jc w:val="both"/>
              <w:rPr>
                <w:sz w:val="24"/>
                <w:szCs w:val="24"/>
              </w:rPr>
            </w:pPr>
            <w:r>
              <w:rPr>
                <w:rFonts w:ascii="Times New Roman" w:hAnsi="Times New Roman" w:cs="Times New Roman"/>
                <w:color w:val="000000"/>
                <w:sz w:val="24"/>
                <w:szCs w:val="24"/>
              </w:rPr>
              <w:t>1. Первые  попытки изображения на плоскости</w:t>
            </w:r>
          </w:p>
          <w:p w:rsidR="00312201" w:rsidRDefault="00CD7F8B">
            <w:pPr>
              <w:spacing w:after="0" w:line="240" w:lineRule="auto"/>
              <w:jc w:val="both"/>
              <w:rPr>
                <w:sz w:val="24"/>
                <w:szCs w:val="24"/>
              </w:rPr>
            </w:pPr>
            <w:r>
              <w:rPr>
                <w:rFonts w:ascii="Times New Roman" w:hAnsi="Times New Roman" w:cs="Times New Roman"/>
                <w:color w:val="000000"/>
                <w:sz w:val="24"/>
                <w:szCs w:val="24"/>
              </w:rPr>
              <w:t>2. Прогресс в области изображений в эпоху Возрождения.</w:t>
            </w:r>
          </w:p>
          <w:p w:rsidR="00312201" w:rsidRDefault="00CD7F8B">
            <w:pPr>
              <w:spacing w:after="0" w:line="240" w:lineRule="auto"/>
              <w:jc w:val="both"/>
              <w:rPr>
                <w:sz w:val="24"/>
                <w:szCs w:val="24"/>
              </w:rPr>
            </w:pPr>
            <w:r>
              <w:rPr>
                <w:rFonts w:ascii="Times New Roman" w:hAnsi="Times New Roman" w:cs="Times New Roman"/>
                <w:color w:val="000000"/>
                <w:sz w:val="24"/>
                <w:szCs w:val="24"/>
              </w:rPr>
              <w:t>3. Начертательная геометрия в России.</w:t>
            </w:r>
          </w:p>
          <w:p w:rsidR="00312201" w:rsidRDefault="00CD7F8B">
            <w:pPr>
              <w:spacing w:after="0" w:line="240" w:lineRule="auto"/>
              <w:jc w:val="both"/>
              <w:rPr>
                <w:sz w:val="24"/>
                <w:szCs w:val="24"/>
              </w:rPr>
            </w:pPr>
            <w:r>
              <w:rPr>
                <w:rFonts w:ascii="Times New Roman" w:hAnsi="Times New Roman" w:cs="Times New Roman"/>
                <w:color w:val="000000"/>
                <w:sz w:val="24"/>
                <w:szCs w:val="24"/>
              </w:rPr>
              <w:t>4. Оформление начертательной геометрии в качестве самостоятельной научной дисци- плины</w:t>
            </w:r>
          </w:p>
        </w:tc>
      </w:tr>
      <w:tr w:rsidR="00312201">
        <w:trPr>
          <w:trHeight w:hRule="exact" w:val="14"/>
        </w:trPr>
        <w:tc>
          <w:tcPr>
            <w:tcW w:w="9640" w:type="dxa"/>
          </w:tcPr>
          <w:p w:rsidR="00312201" w:rsidRDefault="00312201"/>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jc w:val="center"/>
              <w:rPr>
                <w:sz w:val="24"/>
                <w:szCs w:val="24"/>
              </w:rPr>
            </w:pPr>
            <w:r>
              <w:rPr>
                <w:rFonts w:ascii="Times New Roman" w:hAnsi="Times New Roman" w:cs="Times New Roman"/>
                <w:b/>
                <w:color w:val="000000"/>
                <w:sz w:val="24"/>
                <w:szCs w:val="24"/>
              </w:rPr>
              <w:t>Чертежи электрических принципиальных схем</w:t>
            </w:r>
          </w:p>
        </w:tc>
      </w:tr>
      <w:tr w:rsidR="00312201">
        <w:trPr>
          <w:trHeight w:hRule="exact" w:val="1907"/>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Вопросы для обсуждения на занятии</w:t>
            </w:r>
          </w:p>
          <w:p w:rsidR="00312201" w:rsidRDefault="00312201">
            <w:pPr>
              <w:spacing w:after="0" w:line="240" w:lineRule="auto"/>
              <w:jc w:val="both"/>
              <w:rPr>
                <w:sz w:val="24"/>
                <w:szCs w:val="24"/>
              </w:rPr>
            </w:pPr>
          </w:p>
          <w:p w:rsidR="00312201" w:rsidRDefault="00CD7F8B">
            <w:pPr>
              <w:spacing w:after="0" w:line="240" w:lineRule="auto"/>
              <w:jc w:val="both"/>
              <w:rPr>
                <w:sz w:val="24"/>
                <w:szCs w:val="24"/>
              </w:rPr>
            </w:pPr>
            <w:r>
              <w:rPr>
                <w:rFonts w:ascii="Times New Roman" w:hAnsi="Times New Roman" w:cs="Times New Roman"/>
                <w:color w:val="000000"/>
                <w:sz w:val="24"/>
                <w:szCs w:val="24"/>
              </w:rPr>
              <w:t>1. Понятия: схема, элемент схемы,</w:t>
            </w:r>
          </w:p>
          <w:p w:rsidR="00312201" w:rsidRDefault="00CD7F8B">
            <w:pPr>
              <w:spacing w:after="0" w:line="240" w:lineRule="auto"/>
              <w:jc w:val="both"/>
              <w:rPr>
                <w:sz w:val="24"/>
                <w:szCs w:val="24"/>
              </w:rPr>
            </w:pPr>
            <w:r>
              <w:rPr>
                <w:rFonts w:ascii="Times New Roman" w:hAnsi="Times New Roman" w:cs="Times New Roman"/>
                <w:color w:val="000000"/>
                <w:sz w:val="24"/>
                <w:szCs w:val="24"/>
              </w:rPr>
              <w:t>2. Виды электрических схем</w:t>
            </w:r>
          </w:p>
          <w:p w:rsidR="00312201" w:rsidRDefault="00CD7F8B">
            <w:pPr>
              <w:spacing w:after="0" w:line="240" w:lineRule="auto"/>
              <w:jc w:val="both"/>
              <w:rPr>
                <w:sz w:val="24"/>
                <w:szCs w:val="24"/>
              </w:rPr>
            </w:pPr>
            <w:r>
              <w:rPr>
                <w:rFonts w:ascii="Times New Roman" w:hAnsi="Times New Roman" w:cs="Times New Roman"/>
                <w:color w:val="000000"/>
                <w:sz w:val="24"/>
                <w:szCs w:val="24"/>
              </w:rPr>
              <w:t>3. Условные графические обозначения элементов</w:t>
            </w:r>
          </w:p>
          <w:p w:rsidR="00312201" w:rsidRDefault="00CD7F8B">
            <w:pPr>
              <w:spacing w:after="0" w:line="240" w:lineRule="auto"/>
              <w:jc w:val="both"/>
              <w:rPr>
                <w:sz w:val="24"/>
                <w:szCs w:val="24"/>
              </w:rPr>
            </w:pPr>
            <w:r>
              <w:rPr>
                <w:rFonts w:ascii="Times New Roman" w:hAnsi="Times New Roman" w:cs="Times New Roman"/>
                <w:color w:val="000000"/>
                <w:sz w:val="24"/>
                <w:szCs w:val="24"/>
              </w:rPr>
              <w:t>4. Требования к оформлению схем электрических принципиальных</w:t>
            </w:r>
          </w:p>
          <w:p w:rsidR="00312201" w:rsidRDefault="00CD7F8B">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312201">
        <w:trPr>
          <w:trHeight w:hRule="exact" w:val="855"/>
        </w:trPr>
        <w:tc>
          <w:tcPr>
            <w:tcW w:w="9654" w:type="dxa"/>
            <w:shd w:val="clear" w:color="000000" w:fill="FFFFFF"/>
            <w:tcMar>
              <w:left w:w="34" w:type="dxa"/>
              <w:right w:w="34" w:type="dxa"/>
            </w:tcMar>
          </w:tcPr>
          <w:p w:rsidR="00312201" w:rsidRDefault="00312201">
            <w:pPr>
              <w:spacing w:after="0" w:line="240" w:lineRule="auto"/>
              <w:rPr>
                <w:sz w:val="24"/>
                <w:szCs w:val="24"/>
              </w:rPr>
            </w:pPr>
          </w:p>
          <w:p w:rsidR="00312201" w:rsidRDefault="00CD7F8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12201">
        <w:trPr>
          <w:trHeight w:hRule="exact" w:val="5182"/>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«Инженерная графика» / Червенчук И.В.. – Омск: Изд-во Омской гуманитарной академии, 2021.</w:t>
            </w:r>
          </w:p>
          <w:p w:rsidR="00312201" w:rsidRDefault="00CD7F8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12201" w:rsidRDefault="00CD7F8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12201" w:rsidRDefault="00CD7F8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12201">
        <w:trPr>
          <w:trHeight w:hRule="exact" w:val="855"/>
        </w:trPr>
        <w:tc>
          <w:tcPr>
            <w:tcW w:w="9654" w:type="dxa"/>
            <w:gridSpan w:val="2"/>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312201" w:rsidRDefault="00CD7F8B">
            <w:pPr>
              <w:spacing w:after="0" w:line="240" w:lineRule="auto"/>
              <w:rPr>
                <w:sz w:val="24"/>
                <w:szCs w:val="24"/>
              </w:rPr>
            </w:pPr>
            <w:r>
              <w:rPr>
                <w:rFonts w:ascii="Times New Roman" w:hAnsi="Times New Roman" w:cs="Times New Roman"/>
                <w:b/>
                <w:color w:val="000000"/>
                <w:sz w:val="24"/>
                <w:szCs w:val="24"/>
              </w:rPr>
              <w:t>Основная:</w:t>
            </w:r>
          </w:p>
        </w:tc>
      </w:tr>
      <w:tr w:rsidR="00312201">
        <w:trPr>
          <w:trHeight w:hRule="exact" w:val="826"/>
        </w:trPr>
        <w:tc>
          <w:tcPr>
            <w:tcW w:w="9654" w:type="dxa"/>
            <w:gridSpan w:val="2"/>
            <w:shd w:val="clear" w:color="000000" w:fill="FFFFFF"/>
            <w:tcMar>
              <w:left w:w="34" w:type="dxa"/>
              <w:right w:w="34" w:type="dxa"/>
            </w:tcMar>
          </w:tcPr>
          <w:p w:rsidR="00312201" w:rsidRDefault="00CD7F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Левин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978-5-4487-0049-1.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E1F94">
                <w:rPr>
                  <w:rStyle w:val="a3"/>
                </w:rPr>
                <w:t>http://www.iprbookshop.ru/66857.html</w:t>
              </w:r>
            </w:hyperlink>
            <w:r>
              <w:t xml:space="preserve"> </w:t>
            </w:r>
          </w:p>
        </w:tc>
      </w:tr>
      <w:tr w:rsidR="00312201">
        <w:trPr>
          <w:trHeight w:hRule="exact" w:val="555"/>
        </w:trPr>
        <w:tc>
          <w:tcPr>
            <w:tcW w:w="9654" w:type="dxa"/>
            <w:gridSpan w:val="2"/>
            <w:shd w:val="clear" w:color="000000" w:fill="FFFFFF"/>
            <w:tcMar>
              <w:left w:w="34" w:type="dxa"/>
              <w:right w:w="34" w:type="dxa"/>
            </w:tcMar>
          </w:tcPr>
          <w:p w:rsidR="00312201" w:rsidRDefault="00CD7F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Чекмарев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978-5-534-07025-5.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E1F94">
                <w:rPr>
                  <w:rStyle w:val="a3"/>
                </w:rPr>
                <w:t>https://urait.ru/bcode/432988</w:t>
              </w:r>
            </w:hyperlink>
            <w:r>
              <w:t xml:space="preserve"> </w:t>
            </w:r>
          </w:p>
        </w:tc>
      </w:tr>
      <w:tr w:rsidR="00312201">
        <w:trPr>
          <w:trHeight w:hRule="exact" w:val="1096"/>
        </w:trPr>
        <w:tc>
          <w:tcPr>
            <w:tcW w:w="9654" w:type="dxa"/>
            <w:gridSpan w:val="2"/>
            <w:shd w:val="clear" w:color="000000" w:fill="FFFFFF"/>
            <w:tcMar>
              <w:left w:w="34" w:type="dxa"/>
              <w:right w:w="34" w:type="dxa"/>
            </w:tcMar>
          </w:tcPr>
          <w:p w:rsidR="00312201" w:rsidRDefault="00CD7F8B">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компьютерная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Анамова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Миролюбова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Кожухова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Рипецкий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Хотина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Хвесюк</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Пшеничнова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E1F94">
                <w:rPr>
                  <w:rStyle w:val="a3"/>
                </w:rPr>
                <w:t>https://urait.ru/bcode/433875</w:t>
              </w:r>
            </w:hyperlink>
            <w:r>
              <w:t xml:space="preserve"> </w:t>
            </w:r>
          </w:p>
        </w:tc>
      </w:tr>
      <w:tr w:rsidR="00312201">
        <w:trPr>
          <w:trHeight w:hRule="exact" w:val="277"/>
        </w:trPr>
        <w:tc>
          <w:tcPr>
            <w:tcW w:w="285" w:type="dxa"/>
          </w:tcPr>
          <w:p w:rsidR="00312201" w:rsidRDefault="00312201"/>
        </w:tc>
        <w:tc>
          <w:tcPr>
            <w:tcW w:w="9370"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i/>
                <w:color w:val="000000"/>
                <w:sz w:val="24"/>
                <w:szCs w:val="24"/>
              </w:rPr>
              <w:t>Дополнительная:</w:t>
            </w:r>
          </w:p>
        </w:tc>
      </w:tr>
      <w:tr w:rsidR="00312201">
        <w:trPr>
          <w:trHeight w:hRule="exact" w:val="26"/>
        </w:trPr>
        <w:tc>
          <w:tcPr>
            <w:tcW w:w="9654" w:type="dxa"/>
            <w:gridSpan w:val="2"/>
            <w:vMerge w:val="restart"/>
            <w:shd w:val="clear" w:color="000000" w:fill="FFFFFF"/>
            <w:tcMar>
              <w:left w:w="34" w:type="dxa"/>
              <w:right w:w="34" w:type="dxa"/>
            </w:tcMar>
          </w:tcPr>
          <w:p w:rsidR="00312201" w:rsidRDefault="00CD7F8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Инженерная</w:t>
            </w:r>
            <w:r>
              <w:t xml:space="preserve"> </w:t>
            </w:r>
            <w:r>
              <w:rPr>
                <w:rFonts w:ascii="Times New Roman" w:hAnsi="Times New Roman" w:cs="Times New Roman"/>
                <w:color w:val="000000"/>
                <w:sz w:val="24"/>
                <w:szCs w:val="24"/>
              </w:rPr>
              <w:t>графика.</w:t>
            </w:r>
            <w:r>
              <w:t xml:space="preserve"> </w:t>
            </w:r>
            <w:r>
              <w:rPr>
                <w:rFonts w:ascii="Times New Roman" w:hAnsi="Times New Roman" w:cs="Times New Roman"/>
                <w:color w:val="000000"/>
                <w:sz w:val="24"/>
                <w:szCs w:val="24"/>
              </w:rPr>
              <w:t>Проекционное</w:t>
            </w:r>
            <w:r>
              <w:t xml:space="preserve"> </w:t>
            </w:r>
            <w:r>
              <w:rPr>
                <w:rFonts w:ascii="Times New Roman" w:hAnsi="Times New Roman" w:cs="Times New Roman"/>
                <w:color w:val="000000"/>
                <w:sz w:val="24"/>
                <w:szCs w:val="24"/>
              </w:rPr>
              <w:t>черчение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Леонова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Королева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архитектурно-строительный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978-5-9227-0758-9.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E1F94">
                <w:rPr>
                  <w:rStyle w:val="a3"/>
                </w:rPr>
                <w:t>http://www.iprbookshop.ru/74366.html</w:t>
              </w:r>
            </w:hyperlink>
            <w:r>
              <w:t xml:space="preserve"> </w:t>
            </w:r>
          </w:p>
        </w:tc>
      </w:tr>
      <w:tr w:rsidR="00312201">
        <w:trPr>
          <w:trHeight w:hRule="exact" w:val="1069"/>
        </w:trPr>
        <w:tc>
          <w:tcPr>
            <w:tcW w:w="9654" w:type="dxa"/>
            <w:gridSpan w:val="2"/>
            <w:vMerge/>
            <w:shd w:val="clear" w:color="000000" w:fill="FFFFFF"/>
            <w:tcMar>
              <w:left w:w="34" w:type="dxa"/>
              <w:right w:w="34" w:type="dxa"/>
            </w:tcMar>
          </w:tcPr>
          <w:p w:rsidR="00312201" w:rsidRDefault="00312201"/>
        </w:tc>
      </w:tr>
      <w:tr w:rsidR="00312201">
        <w:trPr>
          <w:trHeight w:hRule="exact" w:val="826"/>
        </w:trPr>
        <w:tc>
          <w:tcPr>
            <w:tcW w:w="9654" w:type="dxa"/>
            <w:gridSpan w:val="2"/>
            <w:shd w:val="clear" w:color="000000" w:fill="FFFFFF"/>
            <w:tcMar>
              <w:left w:w="34" w:type="dxa"/>
              <w:right w:w="34" w:type="dxa"/>
            </w:tcMar>
          </w:tcPr>
          <w:p w:rsidR="00312201" w:rsidRDefault="00CD7F8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Электрические</w:t>
            </w:r>
            <w:r>
              <w:t xml:space="preserve"> </w:t>
            </w:r>
            <w:r>
              <w:rPr>
                <w:rFonts w:ascii="Times New Roman" w:hAnsi="Times New Roman" w:cs="Times New Roman"/>
                <w:color w:val="000000"/>
                <w:sz w:val="24"/>
                <w:szCs w:val="24"/>
              </w:rPr>
              <w:t>схемы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Богданова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E1F94">
                <w:rPr>
                  <w:rStyle w:val="a3"/>
                </w:rPr>
                <w:t>http://www.iprbookshop.ru/75364.html</w:t>
              </w:r>
            </w:hyperlink>
            <w:r>
              <w:t xml:space="preserve"> </w:t>
            </w:r>
          </w:p>
        </w:tc>
      </w:tr>
      <w:tr w:rsidR="00312201">
        <w:trPr>
          <w:trHeight w:hRule="exact" w:val="585"/>
        </w:trPr>
        <w:tc>
          <w:tcPr>
            <w:tcW w:w="9654" w:type="dxa"/>
            <w:gridSpan w:val="2"/>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12201">
        <w:trPr>
          <w:trHeight w:hRule="exact" w:val="9133"/>
        </w:trPr>
        <w:tc>
          <w:tcPr>
            <w:tcW w:w="9654" w:type="dxa"/>
            <w:gridSpan w:val="2"/>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E1F94">
                <w:rPr>
                  <w:rStyle w:val="a3"/>
                  <w:rFonts w:ascii="Times New Roman" w:hAnsi="Times New Roman" w:cs="Times New Roman"/>
                  <w:sz w:val="24"/>
                  <w:szCs w:val="24"/>
                </w:rPr>
                <w:t>http://www.iprbookshop.ru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E1F94">
                <w:rPr>
                  <w:rStyle w:val="a3"/>
                  <w:rFonts w:ascii="Times New Roman" w:hAnsi="Times New Roman" w:cs="Times New Roman"/>
                  <w:sz w:val="24"/>
                  <w:szCs w:val="24"/>
                </w:rPr>
                <w:t>http://biblio-online.ru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E1F94">
                <w:rPr>
                  <w:rStyle w:val="a3"/>
                  <w:rFonts w:ascii="Times New Roman" w:hAnsi="Times New Roman" w:cs="Times New Roman"/>
                  <w:sz w:val="24"/>
                  <w:szCs w:val="24"/>
                </w:rPr>
                <w:t>http://window.edu.ru/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E1F94">
                <w:rPr>
                  <w:rStyle w:val="a3"/>
                  <w:rFonts w:ascii="Times New Roman" w:hAnsi="Times New Roman" w:cs="Times New Roman"/>
                  <w:sz w:val="24"/>
                  <w:szCs w:val="24"/>
                </w:rPr>
                <w:t>http://elibrary.ru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E1F94">
                <w:rPr>
                  <w:rStyle w:val="a3"/>
                  <w:rFonts w:ascii="Times New Roman" w:hAnsi="Times New Roman" w:cs="Times New Roman"/>
                  <w:sz w:val="24"/>
                  <w:szCs w:val="24"/>
                </w:rPr>
                <w:t>http://www.sciencedirect.com</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E1F94">
                <w:rPr>
                  <w:rStyle w:val="a3"/>
                  <w:rFonts w:ascii="Times New Roman" w:hAnsi="Times New Roman" w:cs="Times New Roman"/>
                  <w:sz w:val="24"/>
                  <w:szCs w:val="24"/>
                </w:rPr>
                <w:t>http://journals.cambridge.org</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E1F94">
                <w:rPr>
                  <w:rStyle w:val="a3"/>
                  <w:rFonts w:ascii="Times New Roman" w:hAnsi="Times New Roman" w:cs="Times New Roman"/>
                  <w:sz w:val="24"/>
                  <w:szCs w:val="24"/>
                </w:rPr>
                <w:t>http://www.oxfordjoumals.org</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E1F94">
                <w:rPr>
                  <w:rStyle w:val="a3"/>
                  <w:rFonts w:ascii="Times New Roman" w:hAnsi="Times New Roman" w:cs="Times New Roman"/>
                  <w:sz w:val="24"/>
                  <w:szCs w:val="24"/>
                </w:rPr>
                <w:t>http://dic.academic.ru/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E1F94">
                <w:rPr>
                  <w:rStyle w:val="a3"/>
                  <w:rFonts w:ascii="Times New Roman" w:hAnsi="Times New Roman" w:cs="Times New Roman"/>
                  <w:sz w:val="24"/>
                  <w:szCs w:val="24"/>
                </w:rPr>
                <w:t>http://www.benran.ru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E1F94">
                <w:rPr>
                  <w:rStyle w:val="a3"/>
                  <w:rFonts w:ascii="Times New Roman" w:hAnsi="Times New Roman" w:cs="Times New Roman"/>
                  <w:sz w:val="24"/>
                  <w:szCs w:val="24"/>
                </w:rPr>
                <w:t>http://www.gks.ru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E1F94">
                <w:rPr>
                  <w:rStyle w:val="a3"/>
                  <w:rFonts w:ascii="Times New Roman" w:hAnsi="Times New Roman" w:cs="Times New Roman"/>
                  <w:sz w:val="24"/>
                  <w:szCs w:val="24"/>
                </w:rPr>
                <w:t>http://diss.rsl.ru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E1F94">
                <w:rPr>
                  <w:rStyle w:val="a3"/>
                  <w:rFonts w:ascii="Times New Roman" w:hAnsi="Times New Roman" w:cs="Times New Roman"/>
                  <w:sz w:val="24"/>
                  <w:szCs w:val="24"/>
                </w:rPr>
                <w:t>http://ru.spinform.ru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12201" w:rsidRDefault="00CD7F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826"/>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lastRenderedPageBreak/>
              <w:t>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12201">
        <w:trPr>
          <w:trHeight w:hRule="exact" w:val="31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12201">
        <w:trPr>
          <w:trHeight w:hRule="exact" w:val="13815"/>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12201" w:rsidRDefault="00CD7F8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12201" w:rsidRDefault="00CD7F8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12201" w:rsidRDefault="00CD7F8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12201" w:rsidRDefault="00CD7F8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12201" w:rsidRDefault="00CD7F8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12201" w:rsidRDefault="00CD7F8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12201" w:rsidRDefault="00CD7F8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12201" w:rsidRDefault="00CD7F8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12201" w:rsidRDefault="00CD7F8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12201" w:rsidRDefault="00CD7F8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12201">
        <w:trPr>
          <w:trHeight w:hRule="exact" w:val="43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58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lastRenderedPageBreak/>
              <w:t>осуществлении образовательного процесса по дисциплине, включая перечень программного обеспечения и информационных справочных систем</w:t>
            </w:r>
          </w:p>
        </w:tc>
      </w:tr>
      <w:tr w:rsidR="00312201">
        <w:trPr>
          <w:trHeight w:hRule="exact" w:val="2989"/>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12201" w:rsidRDefault="00312201">
            <w:pPr>
              <w:spacing w:after="0" w:line="240" w:lineRule="auto"/>
              <w:jc w:val="both"/>
              <w:rPr>
                <w:sz w:val="24"/>
                <w:szCs w:val="24"/>
              </w:rPr>
            </w:pPr>
          </w:p>
          <w:p w:rsidR="00312201" w:rsidRDefault="00CD7F8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12201" w:rsidRDefault="00CD7F8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12201" w:rsidRDefault="00CD7F8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12201" w:rsidRDefault="00CD7F8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12201" w:rsidRDefault="00CD7F8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12201" w:rsidRDefault="00CD7F8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12201" w:rsidRDefault="00312201">
            <w:pPr>
              <w:spacing w:after="0" w:line="240" w:lineRule="auto"/>
              <w:jc w:val="both"/>
              <w:rPr>
                <w:sz w:val="24"/>
                <w:szCs w:val="24"/>
              </w:rPr>
            </w:pPr>
          </w:p>
          <w:p w:rsidR="00312201" w:rsidRDefault="00CD7F8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EE1F94">
                <w:rPr>
                  <w:rStyle w:val="a3"/>
                  <w:rFonts w:ascii="Times New Roman" w:hAnsi="Times New Roman" w:cs="Times New Roman"/>
                  <w:sz w:val="24"/>
                  <w:szCs w:val="24"/>
                </w:rPr>
                <w:t>http://www.president.kremlin.ru</w:t>
              </w:r>
            </w:hyperlink>
          </w:p>
        </w:tc>
      </w:tr>
      <w:tr w:rsidR="00312201">
        <w:trPr>
          <w:trHeight w:hRule="exact" w:val="30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12201">
        <w:trPr>
          <w:trHeight w:hRule="exact" w:val="58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12201" w:rsidRDefault="00CD7F8B">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EE1F94">
                <w:rPr>
                  <w:rStyle w:val="a3"/>
                  <w:rFonts w:ascii="Times New Roman" w:hAnsi="Times New Roman" w:cs="Times New Roman"/>
                  <w:sz w:val="24"/>
                  <w:szCs w:val="24"/>
                </w:rPr>
                <w:t>http://fgosvo.ru</w:t>
              </w:r>
            </w:hyperlink>
          </w:p>
        </w:tc>
      </w:tr>
      <w:tr w:rsidR="00312201">
        <w:trPr>
          <w:trHeight w:hRule="exact" w:val="314"/>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12201">
        <w:trPr>
          <w:trHeight w:hRule="exact" w:val="7587"/>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12201" w:rsidRDefault="00CD7F8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12201" w:rsidRDefault="00CD7F8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12201" w:rsidRDefault="00CD7F8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12201" w:rsidRDefault="00CD7F8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12201" w:rsidRDefault="00CD7F8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12201" w:rsidRDefault="00CD7F8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12201" w:rsidRDefault="00CD7F8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12201" w:rsidRDefault="00CD7F8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12201" w:rsidRDefault="00CD7F8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12201" w:rsidRDefault="00CD7F8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12201" w:rsidRDefault="00CD7F8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12201" w:rsidRDefault="00CD7F8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12201" w:rsidRDefault="00CD7F8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12201">
        <w:trPr>
          <w:trHeight w:hRule="exact" w:val="277"/>
        </w:trPr>
        <w:tc>
          <w:tcPr>
            <w:tcW w:w="9640" w:type="dxa"/>
          </w:tcPr>
          <w:p w:rsidR="00312201" w:rsidRDefault="00312201"/>
        </w:tc>
      </w:tr>
      <w:tr w:rsidR="00312201">
        <w:trPr>
          <w:trHeight w:hRule="exact" w:val="58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12201">
        <w:trPr>
          <w:trHeight w:hRule="exact" w:val="1248"/>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12996"/>
        </w:trPr>
        <w:tc>
          <w:tcPr>
            <w:tcW w:w="9654" w:type="dxa"/>
            <w:shd w:val="clear" w:color="000000" w:fill="FFFFFF"/>
            <w:tcMar>
              <w:left w:w="34" w:type="dxa"/>
              <w:right w:w="34" w:type="dxa"/>
            </w:tcMar>
          </w:tcPr>
          <w:p w:rsidR="00312201" w:rsidRDefault="00CD7F8B">
            <w:pPr>
              <w:spacing w:after="0" w:line="240" w:lineRule="auto"/>
              <w:jc w:val="both"/>
              <w:rPr>
                <w:sz w:val="24"/>
                <w:szCs w:val="24"/>
              </w:rPr>
            </w:pPr>
            <w:r>
              <w:rPr>
                <w:rFonts w:ascii="Times New Roman" w:hAnsi="Times New Roman" w:cs="Times New Roman"/>
                <w:color w:val="000000"/>
                <w:sz w:val="24"/>
                <w:szCs w:val="24"/>
              </w:rPr>
              <w:lastRenderedPageBreak/>
              <w:t>предусмотренных рабочей программой дисциплины.</w:t>
            </w:r>
          </w:p>
          <w:p w:rsidR="00312201" w:rsidRDefault="00CD7F8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12201" w:rsidRDefault="00CD7F8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12201" w:rsidRDefault="00CD7F8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12201" w:rsidRDefault="00CD7F8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312201" w:rsidRDefault="00CD7F8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12201">
        <w:trPr>
          <w:trHeight w:hRule="exact" w:val="239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w:t>
            </w:r>
          </w:p>
        </w:tc>
      </w:tr>
    </w:tbl>
    <w:p w:rsidR="00312201" w:rsidRDefault="00CD7F8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12201">
        <w:trPr>
          <w:trHeight w:hRule="exact" w:val="585"/>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lastRenderedPageBreak/>
              <w:t xml:space="preserve">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12201">
        <w:trPr>
          <w:trHeight w:hRule="exact" w:val="3830"/>
        </w:trPr>
        <w:tc>
          <w:tcPr>
            <w:tcW w:w="9654" w:type="dxa"/>
            <w:shd w:val="clear" w:color="000000" w:fill="FFFFFF"/>
            <w:tcMar>
              <w:left w:w="34" w:type="dxa"/>
              <w:right w:w="34" w:type="dxa"/>
            </w:tcMar>
          </w:tcPr>
          <w:p w:rsidR="00312201" w:rsidRDefault="00CD7F8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12201" w:rsidRDefault="00312201"/>
    <w:sectPr w:rsidR="00312201" w:rsidSect="00F532A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12201"/>
    <w:rsid w:val="004628F0"/>
    <w:rsid w:val="006D05C9"/>
    <w:rsid w:val="00CD7F8B"/>
    <w:rsid w:val="00D31453"/>
    <w:rsid w:val="00D675A3"/>
    <w:rsid w:val="00E209E2"/>
    <w:rsid w:val="00EE1F94"/>
    <w:rsid w:val="00F5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F06820-024D-4A1B-8A2C-F2FD6E0F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32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7F8B"/>
    <w:rPr>
      <w:color w:val="0563C1" w:themeColor="hyperlink"/>
      <w:u w:val="single"/>
    </w:rPr>
  </w:style>
  <w:style w:type="character" w:styleId="a4">
    <w:name w:val="Unresolved Mention"/>
    <w:basedOn w:val="a0"/>
    <w:uiPriority w:val="99"/>
    <w:semiHidden/>
    <w:unhideWhenUsed/>
    <w:rsid w:val="00EE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3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7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85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6130</Words>
  <Characters>34945</Characters>
  <Application>Microsoft Office Word</Application>
  <DocSecurity>0</DocSecurity>
  <Lines>291</Lines>
  <Paragraphs>81</Paragraphs>
  <ScaleCrop>false</ScaleCrop>
  <Company>diakov.net</Company>
  <LinksUpToDate>false</LinksUpToDate>
  <CharactersWithSpaces>40994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2021-2022_ФГОС3++2021_Бак-ЗФО-ПИ(21)_plx_Инженерная графика</dc:title>
  <dc:creator>FastReport.NET</dc:creator>
  <cp:lastModifiedBy>Mark Bernstorf</cp:lastModifiedBy>
  <cp:revision>6</cp:revision>
  <dcterms:created xsi:type="dcterms:W3CDTF">2021-10-16T13:06:00Z</dcterms:created>
  <dcterms:modified xsi:type="dcterms:W3CDTF">2022-11-12T09:15:00Z</dcterms:modified>
</cp:coreProperties>
</file>